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60" w:rsidRDefault="00241B60" w:rsidP="00241B60">
      <w:pPr>
        <w:pStyle w:val="Footer"/>
        <w:tabs>
          <w:tab w:val="clear" w:pos="4153"/>
          <w:tab w:val="clear" w:pos="8306"/>
          <w:tab w:val="left" w:pos="993"/>
        </w:tabs>
        <w:spacing w:line="240" w:lineRule="atLeast"/>
        <w:ind w:left="720" w:firstLine="981"/>
        <w:rPr>
          <w:rFonts w:ascii="Times New Roman" w:hAnsi="Times New Roman"/>
          <w:b/>
          <w:i/>
          <w:lang w:val="lt-LT"/>
        </w:rPr>
      </w:pPr>
      <w:r>
        <w:rPr>
          <w:rFonts w:ascii="Times New Roman" w:hAnsi="Times New Roman"/>
          <w:b/>
          <w:i/>
          <w:lang w:val="lt-LT"/>
        </w:rPr>
        <w:t xml:space="preserve">SOCIOLINGVISTIKA IR DAUGIAKALBYSTĖ </w:t>
      </w:r>
    </w:p>
    <w:p w:rsidR="00241B60" w:rsidRPr="00722A03" w:rsidRDefault="00241B60" w:rsidP="00241B60">
      <w:pPr>
        <w:pStyle w:val="Footer"/>
        <w:tabs>
          <w:tab w:val="clear" w:pos="4153"/>
          <w:tab w:val="clear" w:pos="8306"/>
          <w:tab w:val="left" w:pos="1701"/>
        </w:tabs>
        <w:spacing w:line="240" w:lineRule="atLeast"/>
        <w:rPr>
          <w:rFonts w:ascii="Times New Roman" w:hAnsi="Times New Roman"/>
          <w:i/>
          <w:lang w:val="lt-LT"/>
        </w:rPr>
      </w:pPr>
      <w:r w:rsidRPr="00722A03">
        <w:rPr>
          <w:rFonts w:ascii="Times New Roman" w:hAnsi="Times New Roman"/>
          <w:i/>
          <w:lang w:val="lt-LT"/>
        </w:rPr>
        <w:t xml:space="preserve">                       </w:t>
      </w:r>
      <w:r>
        <w:rPr>
          <w:rFonts w:ascii="Times New Roman" w:hAnsi="Times New Roman"/>
          <w:i/>
          <w:lang w:val="lt-LT"/>
        </w:rPr>
        <w:t xml:space="preserve">     </w:t>
      </w:r>
      <w:r w:rsidRPr="00722A03">
        <w:rPr>
          <w:rFonts w:ascii="Times New Roman" w:hAnsi="Times New Roman"/>
          <w:i/>
          <w:lang w:val="lt-LT"/>
        </w:rPr>
        <w:t xml:space="preserve">SOCIOLINGUISTICS AND MULTILINGUALISM </w:t>
      </w:r>
      <w:r>
        <w:rPr>
          <w:rFonts w:ascii="Times New Roman" w:hAnsi="Times New Roman"/>
          <w:i/>
          <w:lang w:val="lt-LT"/>
        </w:rPr>
        <w:t xml:space="preserve"> </w:t>
      </w:r>
    </w:p>
    <w:p w:rsidR="00241B60" w:rsidRDefault="00241B60" w:rsidP="00241B60">
      <w:pPr>
        <w:pStyle w:val="Heading5"/>
        <w:rPr>
          <w:lang w:val="lt-LT"/>
        </w:rPr>
      </w:pPr>
      <w:r>
        <w:rPr>
          <w:lang w:val="lt-LT"/>
        </w:rPr>
        <w:t xml:space="preserve">I kursas    </w:t>
      </w:r>
    </w:p>
    <w:p w:rsidR="00241B60" w:rsidRPr="00D451A0" w:rsidRDefault="00241B60" w:rsidP="00241B60">
      <w:pPr>
        <w:rPr>
          <w:sz w:val="8"/>
          <w:szCs w:val="8"/>
          <w:lang w:val="lt-LT"/>
        </w:rPr>
      </w:pPr>
    </w:p>
    <w:tbl>
      <w:tblPr>
        <w:tblW w:w="9322" w:type="dxa"/>
        <w:tblLayout w:type="fixed"/>
        <w:tblLook w:val="0000"/>
      </w:tblPr>
      <w:tblGrid>
        <w:gridCol w:w="3794"/>
        <w:gridCol w:w="709"/>
        <w:gridCol w:w="992"/>
        <w:gridCol w:w="1701"/>
        <w:gridCol w:w="2126"/>
      </w:tblGrid>
      <w:tr w:rsidR="00241B60" w:rsidRPr="007671BA" w:rsidTr="003A13E6">
        <w:trPr>
          <w:cantSplit/>
          <w:trHeight w:val="247"/>
        </w:trPr>
        <w:tc>
          <w:tcPr>
            <w:tcW w:w="7196" w:type="dxa"/>
            <w:gridSpan w:val="4"/>
          </w:tcPr>
          <w:p w:rsidR="00241B60" w:rsidRDefault="00241B60" w:rsidP="003A13E6">
            <w:pPr>
              <w:spacing w:line="240" w:lineRule="atLeast"/>
              <w:ind w:left="360" w:hanging="36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1. SID5002 KOKYBINIAI IR KIEKYBINIAI SOCIOLINGVISTIKOS</w:t>
            </w:r>
          </w:p>
          <w:p w:rsidR="00241B60" w:rsidRPr="000F4C6C" w:rsidRDefault="00241B60" w:rsidP="003A13E6">
            <w:pPr>
              <w:spacing w:line="240" w:lineRule="atLeast"/>
              <w:ind w:left="360" w:hanging="360"/>
              <w:rPr>
                <w:i/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 xml:space="preserve">    TYRIMŲ METODAI 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Quantitative</w:t>
            </w:r>
            <w:proofErr w:type="spellEnd"/>
            <w:r w:rsidRPr="000F4C6C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and</w:t>
            </w:r>
            <w:proofErr w:type="spellEnd"/>
            <w:r w:rsidRPr="000F4C6C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Qualitative</w:t>
            </w:r>
            <w:proofErr w:type="spellEnd"/>
            <w:r w:rsidRPr="000F4C6C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Research</w:t>
            </w:r>
            <w:proofErr w:type="spellEnd"/>
          </w:p>
          <w:p w:rsidR="00241B60" w:rsidRPr="00670414" w:rsidRDefault="00241B60" w:rsidP="003A13E6">
            <w:pPr>
              <w:spacing w:line="240" w:lineRule="atLeast"/>
              <w:ind w:left="360" w:hanging="360"/>
              <w:rPr>
                <w:i/>
                <w:sz w:val="24"/>
                <w:szCs w:val="24"/>
              </w:rPr>
            </w:pPr>
            <w:r w:rsidRPr="000F4C6C">
              <w:rPr>
                <w:sz w:val="22"/>
                <w:szCs w:val="22"/>
                <w:lang w:val="lt-LT"/>
              </w:rPr>
              <w:t xml:space="preserve">                                         </w:t>
            </w:r>
            <w:r>
              <w:rPr>
                <w:sz w:val="22"/>
                <w:szCs w:val="22"/>
                <w:lang w:val="lt-LT"/>
              </w:rPr>
              <w:t xml:space="preserve">  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Methods</w:t>
            </w:r>
            <w:proofErr w:type="spellEnd"/>
            <w:r w:rsidRPr="000F4C6C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in</w:t>
            </w:r>
            <w:proofErr w:type="spellEnd"/>
            <w:r w:rsidRPr="000F4C6C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F4C6C">
              <w:rPr>
                <w:i/>
                <w:sz w:val="22"/>
                <w:szCs w:val="22"/>
                <w:lang w:val="lt-LT"/>
              </w:rPr>
              <w:t>Sociolinguistics</w:t>
            </w:r>
            <w:proofErr w:type="spellEnd"/>
            <w:r>
              <w:rPr>
                <w:i/>
                <w:sz w:val="22"/>
                <w:szCs w:val="22"/>
                <w:lang w:val="lt-LT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lt-LT"/>
              </w:rPr>
              <w:t>in</w:t>
            </w:r>
            <w:proofErr w:type="spellEnd"/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t-LT"/>
              </w:rPr>
              <w:t>English</w:t>
            </w:r>
            <w:proofErr w:type="spellEnd"/>
            <w:r>
              <w:rPr>
                <w:i/>
                <w:sz w:val="22"/>
                <w:szCs w:val="22"/>
                <w:lang w:val="lt-LT"/>
              </w:rPr>
              <w:t>)</w:t>
            </w:r>
          </w:p>
        </w:tc>
        <w:tc>
          <w:tcPr>
            <w:tcW w:w="2126" w:type="dxa"/>
          </w:tcPr>
          <w:p w:rsidR="00241B60" w:rsidRDefault="00241B60" w:rsidP="003A13E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  <w:p w:rsidR="00241B60" w:rsidRPr="00C83E3E" w:rsidRDefault="00241B60" w:rsidP="003A13E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671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1BA">
              <w:rPr>
                <w:b/>
                <w:bCs/>
                <w:sz w:val="24"/>
                <w:szCs w:val="24"/>
              </w:rPr>
              <w:t>kreditai</w:t>
            </w:r>
            <w:proofErr w:type="spellEnd"/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7F0858">
              <w:rPr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 xml:space="preserve"> </w:t>
            </w:r>
            <w:r w:rsidRPr="007F0858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Prof. </w:t>
            </w:r>
            <w:r w:rsidRPr="007F0858">
              <w:rPr>
                <w:sz w:val="24"/>
                <w:lang w:val="lt-LT"/>
              </w:rPr>
              <w:t>J.Ruzaitė, doc. V.</w:t>
            </w:r>
            <w:proofErr w:type="spellStart"/>
            <w:r w:rsidRPr="007F0858">
              <w:rPr>
                <w:sz w:val="24"/>
                <w:lang w:val="lt-LT"/>
              </w:rPr>
              <w:t>Bijeikienė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7F0858">
              <w:rPr>
                <w:sz w:val="24"/>
                <w:lang w:val="lt-LT"/>
              </w:rPr>
              <w:t xml:space="preserve">P  </w:t>
            </w:r>
          </w:p>
        </w:tc>
        <w:tc>
          <w:tcPr>
            <w:tcW w:w="992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7F0858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4</w:t>
            </w:r>
            <w:r w:rsidRPr="007F0858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>15</w:t>
            </w:r>
            <w:r w:rsidRPr="007F0858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5</w:t>
            </w:r>
            <w:r w:rsidRPr="007F0858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602 Donelaičio 52</w:t>
            </w:r>
          </w:p>
        </w:tc>
      </w:tr>
      <w:tr w:rsidR="00241B60" w:rsidTr="003A13E6">
        <w:trPr>
          <w:cantSplit/>
          <w:trHeight w:val="120"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41B60" w:rsidRPr="009B0447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9B0447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6</w:t>
            </w:r>
            <w:r w:rsidRPr="009B0447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>00</w:t>
            </w:r>
            <w:r w:rsidRPr="009B0447">
              <w:rPr>
                <w:sz w:val="24"/>
                <w:lang w:val="lt-LT"/>
              </w:rPr>
              <w:t>-1</w:t>
            </w:r>
            <w:r>
              <w:rPr>
                <w:sz w:val="24"/>
                <w:lang w:val="lt-LT"/>
              </w:rPr>
              <w:t>6</w:t>
            </w:r>
            <w:r w:rsidRPr="009B0447">
              <w:rPr>
                <w:sz w:val="24"/>
                <w:lang w:val="lt-LT"/>
              </w:rPr>
              <w:t>:</w:t>
            </w:r>
            <w:r>
              <w:rPr>
                <w:sz w:val="24"/>
                <w:lang w:val="lt-LT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602 Donelaičio 52</w:t>
            </w:r>
          </w:p>
        </w:tc>
      </w:tr>
      <w:tr w:rsidR="00241B60" w:rsidRPr="007671BA" w:rsidTr="003A13E6">
        <w:trPr>
          <w:cantSplit/>
          <w:trHeight w:val="247"/>
        </w:trPr>
        <w:tc>
          <w:tcPr>
            <w:tcW w:w="7196" w:type="dxa"/>
            <w:gridSpan w:val="4"/>
          </w:tcPr>
          <w:p w:rsidR="00241B60" w:rsidRDefault="00241B60" w:rsidP="003A13E6">
            <w:pPr>
              <w:spacing w:line="240" w:lineRule="atLeast"/>
              <w:ind w:left="360" w:hanging="360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2. BRS6010  MAŽUMOS IR PILIETINĖ VISUOMENĖ BALTIJOS</w:t>
            </w:r>
          </w:p>
          <w:p w:rsidR="00241B60" w:rsidRPr="00670414" w:rsidRDefault="00241B60" w:rsidP="003A13E6">
            <w:pPr>
              <w:spacing w:line="240" w:lineRule="atLeast"/>
              <w:ind w:left="360" w:hanging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JŪROS REGIONE </w:t>
            </w:r>
            <w:r>
              <w:rPr>
                <w:i/>
                <w:sz w:val="24"/>
                <w:szCs w:val="24"/>
              </w:rPr>
              <w:t xml:space="preserve">Minorities and Civil Society in the Baltic Region </w:t>
            </w:r>
          </w:p>
        </w:tc>
        <w:tc>
          <w:tcPr>
            <w:tcW w:w="2126" w:type="dxa"/>
          </w:tcPr>
          <w:p w:rsidR="00241B60" w:rsidRDefault="00241B60" w:rsidP="003A13E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671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1BA">
              <w:rPr>
                <w:b/>
                <w:bCs/>
                <w:sz w:val="24"/>
                <w:szCs w:val="24"/>
              </w:rPr>
              <w:t>kreditai</w:t>
            </w:r>
            <w:proofErr w:type="spellEnd"/>
          </w:p>
          <w:p w:rsidR="00241B60" w:rsidRPr="00C83E3E" w:rsidRDefault="00241B60" w:rsidP="003A13E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 English)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C05946">
              <w:rPr>
                <w:sz w:val="22"/>
                <w:szCs w:val="22"/>
                <w:lang w:val="lt-LT"/>
              </w:rPr>
              <w:t xml:space="preserve">    </w:t>
            </w:r>
            <w:r w:rsidRPr="00C05946">
              <w:rPr>
                <w:sz w:val="24"/>
                <w:szCs w:val="24"/>
                <w:lang w:val="lt-LT"/>
              </w:rPr>
              <w:t>Dr.</w:t>
            </w:r>
            <w:r w:rsidRPr="00C05946">
              <w:rPr>
                <w:sz w:val="22"/>
                <w:szCs w:val="22"/>
                <w:lang w:val="lt-LT"/>
              </w:rPr>
              <w:t>L.</w:t>
            </w:r>
            <w:proofErr w:type="spellStart"/>
            <w:r w:rsidRPr="00C05946">
              <w:rPr>
                <w:sz w:val="22"/>
                <w:szCs w:val="22"/>
                <w:lang w:val="lt-LT"/>
              </w:rPr>
              <w:t>Venclauskas</w:t>
            </w:r>
            <w:proofErr w:type="spellEnd"/>
            <w:r>
              <w:rPr>
                <w:sz w:val="24"/>
                <w:lang w:val="lt-LT"/>
              </w:rPr>
              <w:t>, dr. T.</w:t>
            </w:r>
            <w:proofErr w:type="spellStart"/>
            <w:r>
              <w:rPr>
                <w:sz w:val="24"/>
                <w:lang w:val="lt-LT"/>
              </w:rPr>
              <w:t>Blaszczak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12:15-13:45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211 Donelaičio 52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14:00-14:45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211 Donelaičio 52</w:t>
            </w:r>
          </w:p>
        </w:tc>
      </w:tr>
      <w:tr w:rsidR="00241B60" w:rsidRPr="007671BA" w:rsidTr="003A13E6">
        <w:trPr>
          <w:cantSplit/>
          <w:trHeight w:val="247"/>
        </w:trPr>
        <w:tc>
          <w:tcPr>
            <w:tcW w:w="7196" w:type="dxa"/>
            <w:gridSpan w:val="4"/>
          </w:tcPr>
          <w:p w:rsidR="00241B60" w:rsidRDefault="00241B60" w:rsidP="003A13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 xml:space="preserve">3. </w:t>
            </w:r>
            <w:r>
              <w:rPr>
                <w:sz w:val="24"/>
                <w:szCs w:val="24"/>
              </w:rPr>
              <w:t xml:space="preserve">SID5001 DAUGIAKALBYSTĖ EUROPOJE </w:t>
            </w:r>
          </w:p>
          <w:p w:rsidR="00241B60" w:rsidRPr="00A74533" w:rsidRDefault="00241B60" w:rsidP="003A13E6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Pr="00A74533">
              <w:rPr>
                <w:i/>
                <w:sz w:val="24"/>
                <w:szCs w:val="24"/>
              </w:rPr>
              <w:t>Multilingualism Europe</w:t>
            </w:r>
            <w:r>
              <w:rPr>
                <w:i/>
                <w:sz w:val="24"/>
                <w:szCs w:val="24"/>
              </w:rPr>
              <w:t xml:space="preserve"> (in English)</w:t>
            </w:r>
          </w:p>
        </w:tc>
        <w:tc>
          <w:tcPr>
            <w:tcW w:w="2126" w:type="dxa"/>
          </w:tcPr>
          <w:p w:rsidR="00241B60" w:rsidRPr="00C83E3E" w:rsidRDefault="00241B60" w:rsidP="003A13E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671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1BA">
              <w:rPr>
                <w:b/>
                <w:bCs/>
                <w:sz w:val="24"/>
                <w:szCs w:val="24"/>
              </w:rPr>
              <w:t>kreditai</w:t>
            </w:r>
            <w:proofErr w:type="spellEnd"/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Prof. V.</w:t>
            </w:r>
            <w:proofErr w:type="spellStart"/>
            <w:r>
              <w:rPr>
                <w:sz w:val="24"/>
                <w:lang w:val="lt-LT"/>
              </w:rPr>
              <w:t>Kalėdaitė</w:t>
            </w:r>
            <w:proofErr w:type="spellEnd"/>
            <w:r>
              <w:rPr>
                <w:sz w:val="24"/>
                <w:lang w:val="lt-LT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7F0858">
              <w:rPr>
                <w:sz w:val="24"/>
                <w:lang w:val="lt-LT"/>
              </w:rPr>
              <w:t>11:00-12:30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602 Donelaičio 52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Prof. N.</w:t>
            </w:r>
            <w:proofErr w:type="spellStart"/>
            <w:r>
              <w:rPr>
                <w:sz w:val="24"/>
                <w:lang w:val="lt-LT"/>
              </w:rPr>
              <w:t>Mačianskienė</w:t>
            </w:r>
            <w:proofErr w:type="spellEnd"/>
            <w:r>
              <w:rPr>
                <w:sz w:val="24"/>
                <w:lang w:val="lt-LT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241B60" w:rsidRPr="007F0858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 w:rsidRPr="007F0858">
              <w:rPr>
                <w:sz w:val="24"/>
                <w:lang w:val="lt-LT"/>
              </w:rPr>
              <w:t>12:45-13:30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602 Donelaičio 52</w:t>
            </w:r>
          </w:p>
        </w:tc>
      </w:tr>
    </w:tbl>
    <w:p w:rsidR="00241B60" w:rsidRPr="00632C7D" w:rsidRDefault="00241B60" w:rsidP="00241B60">
      <w:pPr>
        <w:ind w:left="720"/>
        <w:rPr>
          <w:bCs/>
          <w:i/>
          <w:sz w:val="16"/>
          <w:szCs w:val="16"/>
          <w:lang w:val="lt-LT"/>
        </w:rPr>
      </w:pPr>
    </w:p>
    <w:p w:rsidR="00241B60" w:rsidRDefault="00241B60" w:rsidP="00241B60">
      <w:pPr>
        <w:ind w:left="720"/>
        <w:rPr>
          <w:bCs/>
          <w:i/>
          <w:sz w:val="24"/>
          <w:szCs w:val="24"/>
          <w:lang w:val="lt-LT"/>
        </w:rPr>
      </w:pPr>
      <w:r>
        <w:rPr>
          <w:bCs/>
          <w:i/>
          <w:sz w:val="24"/>
          <w:szCs w:val="24"/>
          <w:lang w:val="lt-LT"/>
        </w:rPr>
        <w:t>PASIRENKAMI DALYKAI (1):</w:t>
      </w:r>
    </w:p>
    <w:p w:rsidR="00241B60" w:rsidRPr="00632C7D" w:rsidRDefault="00241B60" w:rsidP="00241B60">
      <w:pPr>
        <w:tabs>
          <w:tab w:val="left" w:pos="1701"/>
        </w:tabs>
        <w:ind w:left="720"/>
        <w:rPr>
          <w:bCs/>
          <w:i/>
          <w:sz w:val="12"/>
          <w:szCs w:val="12"/>
          <w:lang w:val="lt-LT"/>
        </w:rPr>
      </w:pPr>
    </w:p>
    <w:tbl>
      <w:tblPr>
        <w:tblW w:w="9322" w:type="dxa"/>
        <w:tblLayout w:type="fixed"/>
        <w:tblLook w:val="0000"/>
      </w:tblPr>
      <w:tblGrid>
        <w:gridCol w:w="3794"/>
        <w:gridCol w:w="709"/>
        <w:gridCol w:w="992"/>
        <w:gridCol w:w="1701"/>
        <w:gridCol w:w="2126"/>
      </w:tblGrid>
      <w:tr w:rsidR="00241B60" w:rsidTr="003A13E6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 SID5003  AKADEMINIS RAŠYMAS ANGLŲ KALBA</w:t>
            </w:r>
          </w:p>
          <w:p w:rsidR="00241B60" w:rsidRPr="003D7592" w:rsidRDefault="00241B60" w:rsidP="003A13E6">
            <w:pPr>
              <w:snapToGrid w:val="0"/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</w:t>
            </w:r>
            <w:proofErr w:type="spellStart"/>
            <w:r>
              <w:rPr>
                <w:i/>
                <w:sz w:val="24"/>
                <w:lang w:val="lt-LT"/>
              </w:rPr>
              <w:t>English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Academic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Writing</w:t>
            </w:r>
            <w:proofErr w:type="spellEnd"/>
            <w:r>
              <w:rPr>
                <w:i/>
                <w:sz w:val="24"/>
                <w:lang w:val="lt-LT"/>
              </w:rPr>
              <w:t xml:space="preserve"> (</w:t>
            </w:r>
            <w:proofErr w:type="spellStart"/>
            <w:r>
              <w:rPr>
                <w:i/>
                <w:sz w:val="24"/>
                <w:lang w:val="lt-LT"/>
              </w:rPr>
              <w:t>in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English</w:t>
            </w:r>
            <w:proofErr w:type="spellEnd"/>
            <w:r>
              <w:rPr>
                <w:i/>
                <w:sz w:val="24"/>
                <w:lang w:val="lt-LT"/>
              </w:rPr>
              <w:t xml:space="preserve">)            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Doc. A.Raškauskienė,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   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16:15-17:45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 Donelaičio 52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Doc. I.Ragaišienė 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S   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18:00-18:45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404 Donelaičio 52</w:t>
            </w:r>
          </w:p>
        </w:tc>
      </w:tr>
      <w:tr w:rsidR="00241B60" w:rsidTr="003A13E6">
        <w:trPr>
          <w:cantSplit/>
        </w:trPr>
        <w:tc>
          <w:tcPr>
            <w:tcW w:w="7196" w:type="dxa"/>
            <w:gridSpan w:val="4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 AKV6009  TARPKULTŪRINĖ KOMUNIKACIJA</w:t>
            </w:r>
          </w:p>
          <w:p w:rsidR="00241B60" w:rsidRPr="003D7592" w:rsidRDefault="00241B60" w:rsidP="003A13E6">
            <w:pPr>
              <w:snapToGrid w:val="0"/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   </w:t>
            </w:r>
            <w:proofErr w:type="spellStart"/>
            <w:r>
              <w:rPr>
                <w:i/>
                <w:sz w:val="24"/>
                <w:lang w:val="lt-LT"/>
              </w:rPr>
              <w:t>Cross</w:t>
            </w:r>
            <w:proofErr w:type="spellEnd"/>
            <w:r>
              <w:rPr>
                <w:i/>
                <w:sz w:val="24"/>
                <w:lang w:val="lt-LT"/>
              </w:rPr>
              <w:t>-</w:t>
            </w:r>
            <w:proofErr w:type="spellStart"/>
            <w:r>
              <w:rPr>
                <w:i/>
                <w:sz w:val="24"/>
                <w:lang w:val="lt-LT"/>
              </w:rPr>
              <w:t>cultural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Communication</w:t>
            </w:r>
            <w:proofErr w:type="spellEnd"/>
            <w:r>
              <w:rPr>
                <w:i/>
                <w:sz w:val="24"/>
                <w:lang w:val="lt-LT"/>
              </w:rPr>
              <w:t xml:space="preserve"> (</w:t>
            </w:r>
            <w:proofErr w:type="spellStart"/>
            <w:r>
              <w:rPr>
                <w:i/>
                <w:sz w:val="24"/>
                <w:lang w:val="lt-LT"/>
              </w:rPr>
              <w:t>in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English</w:t>
            </w:r>
            <w:proofErr w:type="spellEnd"/>
            <w:r>
              <w:rPr>
                <w:i/>
                <w:sz w:val="24"/>
                <w:lang w:val="lt-LT"/>
              </w:rPr>
              <w:t xml:space="preserve">)           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Doc. A.Raškauskienė,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Doc. I.Ragaišienė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   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16:15-17:00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17:15-18:00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601 Donelaičio 52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601 Donelaičio 52</w:t>
            </w:r>
          </w:p>
        </w:tc>
      </w:tr>
      <w:tr w:rsidR="00241B60" w:rsidTr="003A13E6">
        <w:trPr>
          <w:cantSplit/>
        </w:trPr>
        <w:tc>
          <w:tcPr>
            <w:tcW w:w="3794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S   </w:t>
            </w:r>
          </w:p>
        </w:tc>
        <w:tc>
          <w:tcPr>
            <w:tcW w:w="992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15:15-16:00</w:t>
            </w:r>
          </w:p>
        </w:tc>
        <w:tc>
          <w:tcPr>
            <w:tcW w:w="212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601 Donelaičio 52</w:t>
            </w:r>
          </w:p>
        </w:tc>
      </w:tr>
    </w:tbl>
    <w:p w:rsidR="00241B60" w:rsidRDefault="00241B60" w:rsidP="00241B60">
      <w:pPr>
        <w:ind w:left="720"/>
        <w:rPr>
          <w:bCs/>
          <w:i/>
          <w:sz w:val="10"/>
          <w:szCs w:val="10"/>
          <w:lang w:val="lt-LT"/>
        </w:rPr>
      </w:pPr>
    </w:p>
    <w:p w:rsidR="00241B60" w:rsidRDefault="00241B60" w:rsidP="00241B60">
      <w:pPr>
        <w:ind w:left="720"/>
        <w:rPr>
          <w:bCs/>
          <w:i/>
          <w:sz w:val="24"/>
          <w:szCs w:val="24"/>
          <w:lang w:val="lt-LT"/>
        </w:rPr>
      </w:pPr>
      <w:r>
        <w:rPr>
          <w:bCs/>
          <w:i/>
          <w:sz w:val="24"/>
          <w:szCs w:val="24"/>
          <w:lang w:val="lt-LT"/>
        </w:rPr>
        <w:t>PASIRENKAMI DALYKAI (1):</w:t>
      </w:r>
    </w:p>
    <w:p w:rsidR="00241B60" w:rsidRPr="00A256DE" w:rsidRDefault="00241B60" w:rsidP="00241B60">
      <w:pPr>
        <w:ind w:left="720"/>
        <w:rPr>
          <w:bCs/>
          <w:i/>
          <w:sz w:val="8"/>
          <w:szCs w:val="8"/>
          <w:lang w:val="lt-LT"/>
        </w:rPr>
      </w:pPr>
    </w:p>
    <w:tbl>
      <w:tblPr>
        <w:tblW w:w="9464" w:type="dxa"/>
        <w:tblLayout w:type="fixed"/>
        <w:tblLook w:val="0000"/>
      </w:tblPr>
      <w:tblGrid>
        <w:gridCol w:w="7196"/>
        <w:gridCol w:w="2268"/>
      </w:tblGrid>
      <w:tr w:rsidR="00241B60" w:rsidTr="003A13E6">
        <w:trPr>
          <w:cantSplit/>
        </w:trPr>
        <w:tc>
          <w:tcPr>
            <w:tcW w:w="719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 xml:space="preserve">5. LIETUVIŲ KALBA UŽSIENIEČIAMS: </w:t>
            </w:r>
            <w:r w:rsidRPr="001142FD">
              <w:rPr>
                <w:sz w:val="24"/>
                <w:szCs w:val="24"/>
                <w:lang w:val="lt-LT"/>
              </w:rPr>
              <w:t xml:space="preserve">PRADEDANČIŲIŲ </w:t>
            </w:r>
            <w:r>
              <w:rPr>
                <w:sz w:val="24"/>
                <w:szCs w:val="24"/>
                <w:lang w:val="lt-LT"/>
              </w:rPr>
              <w:t xml:space="preserve">  </w:t>
            </w:r>
          </w:p>
          <w:p w:rsidR="00241B60" w:rsidRDefault="00241B60" w:rsidP="003A13E6">
            <w:pPr>
              <w:snapToGrid w:val="0"/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1142FD">
              <w:rPr>
                <w:sz w:val="24"/>
                <w:szCs w:val="24"/>
                <w:lang w:val="lt-LT"/>
              </w:rPr>
              <w:t>LYGIS</w:t>
            </w:r>
            <w:r>
              <w:rPr>
                <w:sz w:val="24"/>
                <w:lang w:val="lt-LT"/>
              </w:rPr>
              <w:t xml:space="preserve"> </w:t>
            </w:r>
            <w:r w:rsidRPr="00950A9C">
              <w:rPr>
                <w:i/>
                <w:sz w:val="22"/>
                <w:szCs w:val="22"/>
                <w:lang w:val="lt-LT"/>
              </w:rPr>
              <w:t>arba</w:t>
            </w:r>
            <w:r w:rsidRPr="009D22DA">
              <w:rPr>
                <w:i/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PAŽENGUSIŲJŲ LYGIS    </w:t>
            </w:r>
            <w:proofErr w:type="spellStart"/>
            <w:r>
              <w:rPr>
                <w:i/>
                <w:sz w:val="24"/>
                <w:lang w:val="lt-LT"/>
              </w:rPr>
              <w:t>Lithuanian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Language</w:t>
            </w:r>
            <w:proofErr w:type="spellEnd"/>
            <w:r>
              <w:rPr>
                <w:i/>
                <w:sz w:val="24"/>
                <w:lang w:val="lt-LT"/>
              </w:rPr>
              <w:t xml:space="preserve">  </w:t>
            </w:r>
          </w:p>
          <w:p w:rsidR="00241B60" w:rsidRPr="00EC38F6" w:rsidRDefault="00241B60" w:rsidP="003A13E6">
            <w:pPr>
              <w:snapToGrid w:val="0"/>
              <w:spacing w:line="240" w:lineRule="atLeast"/>
              <w:rPr>
                <w:i/>
                <w:sz w:val="24"/>
                <w:lang w:val="lt-LT"/>
              </w:rPr>
            </w:pPr>
            <w:r>
              <w:rPr>
                <w:i/>
                <w:sz w:val="24"/>
                <w:lang w:val="lt-LT"/>
              </w:rPr>
              <w:t xml:space="preserve">                             </w:t>
            </w:r>
            <w:proofErr w:type="spellStart"/>
            <w:r>
              <w:rPr>
                <w:i/>
                <w:sz w:val="24"/>
                <w:lang w:val="lt-LT"/>
              </w:rPr>
              <w:t>Course</w:t>
            </w:r>
            <w:proofErr w:type="spellEnd"/>
            <w:r>
              <w:rPr>
                <w:i/>
                <w:sz w:val="24"/>
                <w:lang w:val="lt-LT"/>
              </w:rPr>
              <w:t xml:space="preserve">: </w:t>
            </w:r>
            <w:proofErr w:type="spellStart"/>
            <w:r>
              <w:rPr>
                <w:i/>
                <w:sz w:val="24"/>
                <w:lang w:val="lt-LT"/>
              </w:rPr>
              <w:t>Beginners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Level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or</w:t>
            </w:r>
            <w:proofErr w:type="spellEnd"/>
            <w:r>
              <w:rPr>
                <w:i/>
                <w:sz w:val="24"/>
                <w:lang w:val="lt-LT"/>
              </w:rPr>
              <w:t xml:space="preserve">  </w:t>
            </w:r>
            <w:proofErr w:type="spellStart"/>
            <w:r>
              <w:rPr>
                <w:i/>
                <w:sz w:val="24"/>
                <w:lang w:val="lt-LT"/>
              </w:rPr>
              <w:t>Intermediate</w:t>
            </w:r>
            <w:proofErr w:type="spellEnd"/>
            <w:r>
              <w:rPr>
                <w:i/>
                <w:sz w:val="24"/>
                <w:lang w:val="lt-LT"/>
              </w:rPr>
              <w:t xml:space="preserve"> </w:t>
            </w:r>
            <w:proofErr w:type="spellStart"/>
            <w:r>
              <w:rPr>
                <w:i/>
                <w:sz w:val="24"/>
                <w:lang w:val="lt-LT"/>
              </w:rPr>
              <w:t>Level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  <w:tr w:rsidR="00241B60" w:rsidTr="003A13E6">
        <w:trPr>
          <w:cantSplit/>
        </w:trPr>
        <w:tc>
          <w:tcPr>
            <w:tcW w:w="7196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5. BALTIJOS REGIONO UŽSIENIO KALBA  </w:t>
            </w:r>
          </w:p>
          <w:p w:rsidR="00241B60" w:rsidRPr="0073705F" w:rsidRDefault="00241B60" w:rsidP="003A13E6">
            <w:pPr>
              <w:snapToGrid w:val="0"/>
              <w:spacing w:line="240" w:lineRule="atLeast"/>
              <w:rPr>
                <w:i/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 xml:space="preserve">           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Language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Course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in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73705F">
              <w:rPr>
                <w:sz w:val="22"/>
                <w:szCs w:val="22"/>
                <w:lang w:val="lt-LT"/>
              </w:rPr>
              <w:t xml:space="preserve"> </w:t>
            </w:r>
            <w:r w:rsidRPr="0073705F">
              <w:rPr>
                <w:i/>
                <w:sz w:val="22"/>
                <w:szCs w:val="22"/>
                <w:lang w:val="lt-LT"/>
              </w:rPr>
              <w:t xml:space="preserve">A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Nordicor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 Baltic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Language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Latvian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 xml:space="preserve">, </w:t>
            </w:r>
          </w:p>
          <w:p w:rsidR="00241B60" w:rsidRPr="00EC38F6" w:rsidRDefault="00241B60" w:rsidP="003A13E6">
            <w:pPr>
              <w:snapToGrid w:val="0"/>
              <w:spacing w:line="240" w:lineRule="atLeast"/>
              <w:rPr>
                <w:i/>
                <w:sz w:val="24"/>
                <w:lang w:val="lt-LT"/>
              </w:rPr>
            </w:pPr>
            <w:r w:rsidRPr="0073705F">
              <w:rPr>
                <w:i/>
                <w:sz w:val="22"/>
                <w:szCs w:val="22"/>
                <w:lang w:val="lt-LT"/>
              </w:rPr>
              <w:t xml:space="preserve">           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 w:rsidRPr="0073705F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Norwegian</w:t>
            </w:r>
            <w:proofErr w:type="spellEnd"/>
            <w:r>
              <w:rPr>
                <w:i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2E61B1">
              <w:rPr>
                <w:i/>
                <w:sz w:val="24"/>
                <w:szCs w:val="24"/>
                <w:lang w:val="lt-LT"/>
              </w:rPr>
              <w:t>Finnish</w:t>
            </w:r>
            <w:proofErr w:type="spellEnd"/>
            <w:r w:rsidRPr="002E61B1">
              <w:rPr>
                <w:i/>
                <w:sz w:val="24"/>
                <w:szCs w:val="24"/>
                <w:lang w:val="lt-LT"/>
              </w:rPr>
              <w:t xml:space="preserve"> </w:t>
            </w:r>
            <w:r w:rsidRPr="0073705F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73705F">
              <w:rPr>
                <w:i/>
                <w:sz w:val="22"/>
                <w:szCs w:val="22"/>
                <w:lang w:val="lt-LT"/>
              </w:rPr>
              <w:t>etc</w:t>
            </w:r>
            <w:proofErr w:type="spellEnd"/>
            <w:r w:rsidRPr="0073705F">
              <w:rPr>
                <w:i/>
                <w:sz w:val="22"/>
                <w:szCs w:val="22"/>
                <w:lang w:val="lt-LT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241B60" w:rsidRDefault="00241B60" w:rsidP="003A13E6">
            <w:pPr>
              <w:snapToGrid w:val="0"/>
              <w:spacing w:line="240" w:lineRule="atLeas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 kreditai</w:t>
            </w:r>
          </w:p>
        </w:tc>
      </w:tr>
    </w:tbl>
    <w:p w:rsidR="00662C64" w:rsidRDefault="00662C64"/>
    <w:sectPr w:rsidR="00662C64" w:rsidSect="00662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1B60"/>
    <w:rsid w:val="00241B60"/>
    <w:rsid w:val="00271219"/>
    <w:rsid w:val="00662C64"/>
    <w:rsid w:val="00AB62B7"/>
    <w:rsid w:val="00D243B6"/>
    <w:rsid w:val="00D4275D"/>
    <w:rsid w:val="00D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241B60"/>
    <w:pPr>
      <w:keepNext/>
      <w:numPr>
        <w:ilvl w:val="4"/>
        <w:numId w:val="1"/>
      </w:numPr>
      <w:ind w:left="0" w:firstLine="72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1B6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Footer">
    <w:name w:val="footer"/>
    <w:basedOn w:val="Normal"/>
    <w:link w:val="FooterChar1"/>
    <w:rsid w:val="00241B60"/>
    <w:pPr>
      <w:tabs>
        <w:tab w:val="center" w:pos="4153"/>
        <w:tab w:val="right" w:pos="8306"/>
      </w:tabs>
    </w:pPr>
    <w:rPr>
      <w:rFonts w:ascii="TimesLT" w:hAnsi="TimesLT"/>
      <w:sz w:val="24"/>
      <w:lang w:val="lt-L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1B6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1">
    <w:name w:val="Footer Char1"/>
    <w:link w:val="Footer"/>
    <w:rsid w:val="00241B60"/>
    <w:rPr>
      <w:rFonts w:ascii="TimesLT" w:eastAsia="Times New Roman" w:hAnsi="TimesLT" w:cs="Times New Roman"/>
      <w:sz w:val="24"/>
      <w:szCs w:val="20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2015-09-06T07:04:00Z</dcterms:created>
  <dcterms:modified xsi:type="dcterms:W3CDTF">2015-09-06T07:05:00Z</dcterms:modified>
</cp:coreProperties>
</file>